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2842" w:rsidRPr="005D7678" w:rsidRDefault="00572842" w:rsidP="00572842">
      <w:pPr>
        <w:spacing w:after="200" w:line="276" w:lineRule="auto"/>
        <w:rPr>
          <w:rFonts w:ascii="Arial" w:hAnsi="Arial" w:cs="Arial"/>
          <w:b/>
          <w:sz w:val="28"/>
          <w:u w:val="single"/>
        </w:rPr>
      </w:pPr>
      <w:r w:rsidRPr="005D7678">
        <w:rPr>
          <w:rFonts w:ascii="Arial" w:hAnsi="Arial" w:cs="Arial"/>
          <w:b/>
          <w:sz w:val="28"/>
          <w:u w:val="single"/>
        </w:rPr>
        <w:t>A</w:t>
      </w:r>
      <w:r w:rsidR="005D7678" w:rsidRPr="005D7678">
        <w:rPr>
          <w:rFonts w:ascii="Arial" w:hAnsi="Arial" w:cs="Arial"/>
          <w:b/>
          <w:sz w:val="28"/>
          <w:u w:val="single"/>
        </w:rPr>
        <w:t>ppendix A</w:t>
      </w:r>
      <w:r w:rsidRPr="005D7678">
        <w:rPr>
          <w:rFonts w:ascii="Arial" w:hAnsi="Arial" w:cs="Arial"/>
          <w:b/>
          <w:sz w:val="28"/>
          <w:u w:val="single"/>
        </w:rPr>
        <w:t xml:space="preserve">: Case Study Mr and Mrs A’s Story </w:t>
      </w:r>
    </w:p>
    <w:p w:rsidR="00572842" w:rsidRPr="00E839AF" w:rsidRDefault="00572842" w:rsidP="00572842">
      <w:pPr>
        <w:spacing w:before="100" w:beforeAutospacing="1" w:after="100" w:afterAutospacing="1"/>
        <w:rPr>
          <w:rFonts w:ascii="Arial" w:hAnsi="Arial" w:cs="Arial"/>
          <w:szCs w:val="22"/>
          <w:lang w:val="en"/>
        </w:rPr>
      </w:pPr>
      <w:proofErr w:type="spellStart"/>
      <w:r w:rsidRPr="00E839AF">
        <w:rPr>
          <w:rFonts w:ascii="Arial" w:hAnsi="Arial" w:cs="Arial"/>
          <w:szCs w:val="22"/>
          <w:lang w:val="en"/>
        </w:rPr>
        <w:t>Mr</w:t>
      </w:r>
      <w:proofErr w:type="spellEnd"/>
      <w:r w:rsidRPr="00E839AF">
        <w:rPr>
          <w:rFonts w:ascii="Arial" w:hAnsi="Arial" w:cs="Arial"/>
          <w:szCs w:val="22"/>
          <w:lang w:val="en"/>
        </w:rPr>
        <w:t xml:space="preserve"> and </w:t>
      </w:r>
      <w:proofErr w:type="spellStart"/>
      <w:r w:rsidRPr="00E839AF">
        <w:rPr>
          <w:rFonts w:ascii="Arial" w:hAnsi="Arial" w:cs="Arial"/>
          <w:szCs w:val="22"/>
          <w:lang w:val="en"/>
        </w:rPr>
        <w:t>Mrs</w:t>
      </w:r>
      <w:proofErr w:type="spellEnd"/>
      <w:r w:rsidRPr="00E839AF">
        <w:rPr>
          <w:rFonts w:ascii="Arial" w:hAnsi="Arial" w:cs="Arial"/>
          <w:szCs w:val="22"/>
          <w:lang w:val="en"/>
        </w:rPr>
        <w:t xml:space="preserve"> A had been scam victims for around 20 years. </w:t>
      </w:r>
      <w:proofErr w:type="spellStart"/>
      <w:r w:rsidRPr="00E839AF">
        <w:rPr>
          <w:rFonts w:ascii="Arial" w:hAnsi="Arial" w:cs="Arial"/>
          <w:szCs w:val="22"/>
          <w:lang w:val="en"/>
        </w:rPr>
        <w:t>Mr</w:t>
      </w:r>
      <w:proofErr w:type="spellEnd"/>
      <w:r w:rsidRPr="00E839AF">
        <w:rPr>
          <w:rFonts w:ascii="Arial" w:hAnsi="Arial" w:cs="Arial"/>
          <w:szCs w:val="22"/>
          <w:lang w:val="en"/>
        </w:rPr>
        <w:t xml:space="preserve"> and </w:t>
      </w:r>
      <w:proofErr w:type="spellStart"/>
      <w:r w:rsidRPr="00E839AF">
        <w:rPr>
          <w:rFonts w:ascii="Arial" w:hAnsi="Arial" w:cs="Arial"/>
          <w:szCs w:val="22"/>
          <w:lang w:val="en"/>
        </w:rPr>
        <w:t>Mrs</w:t>
      </w:r>
      <w:proofErr w:type="spellEnd"/>
      <w:r w:rsidRPr="00E839AF">
        <w:rPr>
          <w:rFonts w:ascii="Arial" w:hAnsi="Arial" w:cs="Arial"/>
          <w:szCs w:val="22"/>
          <w:lang w:val="en"/>
        </w:rPr>
        <w:t xml:space="preserve"> A had run a successful leisure business for many years and th</w:t>
      </w:r>
      <w:bookmarkStart w:id="0" w:name="_GoBack"/>
      <w:bookmarkEnd w:id="0"/>
      <w:r w:rsidRPr="00E839AF">
        <w:rPr>
          <w:rFonts w:ascii="Arial" w:hAnsi="Arial" w:cs="Arial"/>
          <w:szCs w:val="22"/>
          <w:lang w:val="en"/>
        </w:rPr>
        <w:t>ey were financially stable. Then, around 20 years ago, the business started to fail.</w:t>
      </w:r>
    </w:p>
    <w:p w:rsidR="00572842" w:rsidRPr="00E839AF" w:rsidRDefault="00572842" w:rsidP="00572842">
      <w:pPr>
        <w:spacing w:before="100" w:beforeAutospacing="1" w:after="100" w:afterAutospacing="1"/>
        <w:rPr>
          <w:rFonts w:ascii="Arial" w:hAnsi="Arial" w:cs="Arial"/>
          <w:szCs w:val="22"/>
          <w:lang w:val="en"/>
        </w:rPr>
      </w:pPr>
      <w:proofErr w:type="spellStart"/>
      <w:r w:rsidRPr="00E839AF">
        <w:rPr>
          <w:rFonts w:ascii="Arial" w:hAnsi="Arial" w:cs="Arial"/>
          <w:szCs w:val="22"/>
          <w:lang w:val="en"/>
        </w:rPr>
        <w:t>Mr</w:t>
      </w:r>
      <w:proofErr w:type="spellEnd"/>
      <w:r w:rsidRPr="00E839AF">
        <w:rPr>
          <w:rFonts w:ascii="Arial" w:hAnsi="Arial" w:cs="Arial"/>
          <w:szCs w:val="22"/>
          <w:lang w:val="en"/>
        </w:rPr>
        <w:t xml:space="preserve"> A;</w:t>
      </w:r>
    </w:p>
    <w:p w:rsidR="00572842" w:rsidRPr="00E839AF" w:rsidRDefault="00572842" w:rsidP="00572842">
      <w:pPr>
        <w:spacing w:before="100" w:beforeAutospacing="1" w:after="100" w:afterAutospacing="1"/>
        <w:rPr>
          <w:rFonts w:ascii="Arial" w:hAnsi="Arial" w:cs="Arial"/>
          <w:color w:val="000000" w:themeColor="text1"/>
          <w:szCs w:val="22"/>
          <w:lang w:val="en"/>
        </w:rPr>
      </w:pPr>
      <w:r w:rsidRPr="008853BD">
        <w:rPr>
          <w:rFonts w:ascii="Arial" w:hAnsi="Arial" w:cs="Arial"/>
          <w:i/>
          <w:iCs/>
          <w:color w:val="000000" w:themeColor="text1"/>
          <w:szCs w:val="22"/>
          <w:lang w:val="en"/>
        </w:rPr>
        <w:t>'When the first letters came telling me I'd won large sums of money I thought it could be true and just what I needed as I'd lost so much money because of the effect on our business. I suppose the scammers caught me at a low ebb.'</w:t>
      </w:r>
    </w:p>
    <w:p w:rsidR="00572842" w:rsidRPr="00E839AF" w:rsidRDefault="00572842" w:rsidP="00572842">
      <w:pPr>
        <w:spacing w:before="100" w:beforeAutospacing="1" w:after="100" w:afterAutospacing="1"/>
        <w:rPr>
          <w:rFonts w:ascii="Arial" w:hAnsi="Arial" w:cs="Arial"/>
          <w:color w:val="000000" w:themeColor="text1"/>
          <w:szCs w:val="22"/>
          <w:lang w:val="en"/>
        </w:rPr>
      </w:pPr>
      <w:r w:rsidRPr="00E839AF">
        <w:rPr>
          <w:rFonts w:ascii="Arial" w:hAnsi="Arial" w:cs="Arial"/>
          <w:color w:val="000000" w:themeColor="text1"/>
          <w:szCs w:val="22"/>
          <w:lang w:val="en"/>
        </w:rPr>
        <w:t>When the situation was at its worst they were sending £300 in cash a week to the criminals. Over the years their son had tried to convince them that they were responding to scams and not genuine lotteries or prize draws but to no avail. The problem was so severe that their son was afraid his parents wouldn't be able to pay their household bills.</w:t>
      </w:r>
    </w:p>
    <w:p w:rsidR="00572842" w:rsidRPr="00E839AF" w:rsidRDefault="00572842" w:rsidP="00572842">
      <w:pPr>
        <w:spacing w:before="100" w:beforeAutospacing="1" w:after="100" w:afterAutospacing="1"/>
        <w:rPr>
          <w:rFonts w:ascii="Arial" w:hAnsi="Arial" w:cs="Arial"/>
          <w:color w:val="000000" w:themeColor="text1"/>
          <w:szCs w:val="22"/>
          <w:lang w:val="en"/>
        </w:rPr>
      </w:pPr>
      <w:proofErr w:type="spellStart"/>
      <w:r w:rsidRPr="00E839AF">
        <w:rPr>
          <w:rFonts w:ascii="Arial" w:hAnsi="Arial" w:cs="Arial"/>
          <w:color w:val="000000" w:themeColor="text1"/>
          <w:szCs w:val="22"/>
          <w:lang w:val="en"/>
        </w:rPr>
        <w:t>Mrs</w:t>
      </w:r>
      <w:proofErr w:type="spellEnd"/>
      <w:r w:rsidRPr="00E839AF">
        <w:rPr>
          <w:rFonts w:ascii="Arial" w:hAnsi="Arial" w:cs="Arial"/>
          <w:color w:val="000000" w:themeColor="text1"/>
          <w:szCs w:val="22"/>
          <w:lang w:val="en"/>
        </w:rPr>
        <w:t xml:space="preserve"> A helped </w:t>
      </w:r>
      <w:proofErr w:type="spellStart"/>
      <w:r w:rsidRPr="00E839AF">
        <w:rPr>
          <w:rFonts w:ascii="Arial" w:hAnsi="Arial" w:cs="Arial"/>
          <w:color w:val="000000" w:themeColor="text1"/>
          <w:szCs w:val="22"/>
          <w:lang w:val="en"/>
        </w:rPr>
        <w:t>Mr</w:t>
      </w:r>
      <w:proofErr w:type="spellEnd"/>
      <w:r w:rsidRPr="00E839AF">
        <w:rPr>
          <w:rFonts w:ascii="Arial" w:hAnsi="Arial" w:cs="Arial"/>
          <w:color w:val="000000" w:themeColor="text1"/>
          <w:szCs w:val="22"/>
          <w:lang w:val="en"/>
        </w:rPr>
        <w:t xml:space="preserve"> A reply to the letters and became heavily involved too. So much so that when </w:t>
      </w:r>
      <w:proofErr w:type="spellStart"/>
      <w:r w:rsidRPr="00E839AF">
        <w:rPr>
          <w:rFonts w:ascii="Arial" w:hAnsi="Arial" w:cs="Arial"/>
          <w:color w:val="000000" w:themeColor="text1"/>
          <w:szCs w:val="22"/>
          <w:lang w:val="en"/>
        </w:rPr>
        <w:t>Mrs</w:t>
      </w:r>
      <w:proofErr w:type="spellEnd"/>
      <w:r w:rsidRPr="00E839AF">
        <w:rPr>
          <w:rFonts w:ascii="Arial" w:hAnsi="Arial" w:cs="Arial"/>
          <w:color w:val="000000" w:themeColor="text1"/>
          <w:szCs w:val="22"/>
          <w:lang w:val="en"/>
        </w:rPr>
        <w:t xml:space="preserve"> A started to show signs of dementia, </w:t>
      </w:r>
      <w:proofErr w:type="spellStart"/>
      <w:r w:rsidRPr="00E839AF">
        <w:rPr>
          <w:rFonts w:ascii="Arial" w:hAnsi="Arial" w:cs="Arial"/>
          <w:color w:val="000000" w:themeColor="text1"/>
          <w:szCs w:val="22"/>
          <w:lang w:val="en"/>
        </w:rPr>
        <w:t>Mr</w:t>
      </w:r>
      <w:proofErr w:type="spellEnd"/>
      <w:r w:rsidRPr="00E839AF">
        <w:rPr>
          <w:rFonts w:ascii="Arial" w:hAnsi="Arial" w:cs="Arial"/>
          <w:color w:val="000000" w:themeColor="text1"/>
          <w:szCs w:val="22"/>
          <w:lang w:val="en"/>
        </w:rPr>
        <w:t xml:space="preserve"> A felt that the administration work involved with replying to scams would keep his wife's mind sharp; she continued to do this until it all got too much for her and she was no longer able to deal with it because of her condition.</w:t>
      </w:r>
    </w:p>
    <w:p w:rsidR="00572842" w:rsidRPr="00E839AF" w:rsidRDefault="00572842" w:rsidP="00572842">
      <w:pPr>
        <w:spacing w:before="100" w:beforeAutospacing="1" w:after="100" w:afterAutospacing="1"/>
        <w:rPr>
          <w:rFonts w:ascii="Arial" w:hAnsi="Arial" w:cs="Arial"/>
          <w:color w:val="000000" w:themeColor="text1"/>
          <w:szCs w:val="22"/>
          <w:lang w:val="en"/>
        </w:rPr>
      </w:pPr>
      <w:r w:rsidRPr="00E839AF">
        <w:rPr>
          <w:rFonts w:ascii="Arial" w:hAnsi="Arial" w:cs="Arial"/>
          <w:color w:val="000000" w:themeColor="text1"/>
          <w:szCs w:val="22"/>
          <w:lang w:val="en"/>
        </w:rPr>
        <w:t xml:space="preserve">When trading standards intervened </w:t>
      </w:r>
      <w:proofErr w:type="spellStart"/>
      <w:r w:rsidRPr="00E839AF">
        <w:rPr>
          <w:rFonts w:ascii="Arial" w:hAnsi="Arial" w:cs="Arial"/>
          <w:color w:val="000000" w:themeColor="text1"/>
          <w:szCs w:val="22"/>
          <w:lang w:val="en"/>
        </w:rPr>
        <w:t>Mr</w:t>
      </w:r>
      <w:proofErr w:type="spellEnd"/>
      <w:r w:rsidRPr="00E839AF">
        <w:rPr>
          <w:rFonts w:ascii="Arial" w:hAnsi="Arial" w:cs="Arial"/>
          <w:color w:val="000000" w:themeColor="text1"/>
          <w:szCs w:val="22"/>
          <w:lang w:val="en"/>
        </w:rPr>
        <w:t xml:space="preserve"> A </w:t>
      </w:r>
      <w:proofErr w:type="spellStart"/>
      <w:r w:rsidRPr="00E839AF">
        <w:rPr>
          <w:rFonts w:ascii="Arial" w:hAnsi="Arial" w:cs="Arial"/>
          <w:color w:val="000000" w:themeColor="text1"/>
          <w:szCs w:val="22"/>
          <w:lang w:val="en"/>
        </w:rPr>
        <w:t>realised</w:t>
      </w:r>
      <w:proofErr w:type="spellEnd"/>
      <w:r w:rsidRPr="00E839AF">
        <w:rPr>
          <w:rFonts w:ascii="Arial" w:hAnsi="Arial" w:cs="Arial"/>
          <w:color w:val="000000" w:themeColor="text1"/>
          <w:szCs w:val="22"/>
          <w:lang w:val="en"/>
        </w:rPr>
        <w:t xml:space="preserve"> the mail was scam mail. He took advantage of the mail redirection service so all the mail was redirected to their son.</w:t>
      </w:r>
    </w:p>
    <w:p w:rsidR="00572842" w:rsidRPr="00E839AF" w:rsidRDefault="00572842" w:rsidP="00572842">
      <w:pPr>
        <w:spacing w:before="100" w:beforeAutospacing="1" w:after="100" w:afterAutospacing="1"/>
        <w:rPr>
          <w:rFonts w:ascii="Arial" w:hAnsi="Arial" w:cs="Arial"/>
          <w:color w:val="000000" w:themeColor="text1"/>
          <w:szCs w:val="22"/>
          <w:lang w:val="en"/>
        </w:rPr>
      </w:pPr>
      <w:r w:rsidRPr="00E839AF">
        <w:rPr>
          <w:rFonts w:ascii="Arial" w:hAnsi="Arial" w:cs="Arial"/>
          <w:color w:val="000000" w:themeColor="text1"/>
          <w:szCs w:val="22"/>
          <w:lang w:val="en"/>
        </w:rPr>
        <w:t xml:space="preserve">After two weeks </w:t>
      </w:r>
      <w:proofErr w:type="spellStart"/>
      <w:r w:rsidRPr="00E839AF">
        <w:rPr>
          <w:rFonts w:ascii="Arial" w:hAnsi="Arial" w:cs="Arial"/>
          <w:color w:val="000000" w:themeColor="text1"/>
          <w:szCs w:val="22"/>
          <w:lang w:val="en"/>
        </w:rPr>
        <w:t>Mr</w:t>
      </w:r>
      <w:proofErr w:type="spellEnd"/>
      <w:r w:rsidRPr="00E839AF">
        <w:rPr>
          <w:rFonts w:ascii="Arial" w:hAnsi="Arial" w:cs="Arial"/>
          <w:color w:val="000000" w:themeColor="text1"/>
          <w:szCs w:val="22"/>
          <w:lang w:val="en"/>
        </w:rPr>
        <w:t xml:space="preserve"> A's son said:</w:t>
      </w:r>
    </w:p>
    <w:p w:rsidR="00572842" w:rsidRPr="00E839AF" w:rsidRDefault="00572842" w:rsidP="00572842">
      <w:pPr>
        <w:spacing w:before="100" w:beforeAutospacing="1" w:after="100" w:afterAutospacing="1"/>
        <w:rPr>
          <w:rFonts w:ascii="Arial" w:hAnsi="Arial" w:cs="Arial"/>
          <w:color w:val="000000" w:themeColor="text1"/>
          <w:szCs w:val="22"/>
          <w:lang w:val="en"/>
        </w:rPr>
      </w:pPr>
      <w:r w:rsidRPr="008853BD">
        <w:rPr>
          <w:rFonts w:ascii="Arial" w:hAnsi="Arial" w:cs="Arial"/>
          <w:i/>
          <w:iCs/>
          <w:color w:val="000000" w:themeColor="text1"/>
          <w:szCs w:val="22"/>
          <w:lang w:val="en"/>
        </w:rPr>
        <w:t>'Progress has been excellent. I get all the scam mail now and have had 20 items in the past two days. Nothing reaches my parents now and for the first time in a long time I can see that there is more money going into my father's account than going out. The only money going out is to pay household bills. It's such a relief.'</w:t>
      </w:r>
    </w:p>
    <w:p w:rsidR="00572842" w:rsidRPr="00E839AF" w:rsidRDefault="00572842" w:rsidP="00572842">
      <w:pPr>
        <w:spacing w:before="100" w:beforeAutospacing="1" w:after="100" w:afterAutospacing="1"/>
        <w:rPr>
          <w:rFonts w:ascii="Arial" w:hAnsi="Arial" w:cs="Arial"/>
          <w:color w:val="000000" w:themeColor="text1"/>
          <w:szCs w:val="22"/>
          <w:lang w:val="en"/>
        </w:rPr>
      </w:pPr>
      <w:r w:rsidRPr="00E839AF">
        <w:rPr>
          <w:rFonts w:ascii="Arial" w:hAnsi="Arial" w:cs="Arial"/>
          <w:color w:val="000000" w:themeColor="text1"/>
          <w:szCs w:val="22"/>
          <w:lang w:val="en"/>
        </w:rPr>
        <w:t xml:space="preserve">It is important to note that </w:t>
      </w:r>
      <w:proofErr w:type="spellStart"/>
      <w:r w:rsidRPr="00E839AF">
        <w:rPr>
          <w:rFonts w:ascii="Arial" w:hAnsi="Arial" w:cs="Arial"/>
          <w:color w:val="000000" w:themeColor="text1"/>
          <w:szCs w:val="22"/>
          <w:lang w:val="en"/>
        </w:rPr>
        <w:t>Mr</w:t>
      </w:r>
      <w:proofErr w:type="spellEnd"/>
      <w:r w:rsidRPr="00E839AF">
        <w:rPr>
          <w:rFonts w:ascii="Arial" w:hAnsi="Arial" w:cs="Arial"/>
          <w:color w:val="000000" w:themeColor="text1"/>
          <w:szCs w:val="22"/>
          <w:lang w:val="en"/>
        </w:rPr>
        <w:t xml:space="preserve"> and </w:t>
      </w:r>
      <w:proofErr w:type="spellStart"/>
      <w:r w:rsidRPr="00E839AF">
        <w:rPr>
          <w:rFonts w:ascii="Arial" w:hAnsi="Arial" w:cs="Arial"/>
          <w:color w:val="000000" w:themeColor="text1"/>
          <w:szCs w:val="22"/>
          <w:lang w:val="en"/>
        </w:rPr>
        <w:t>Mrs</w:t>
      </w:r>
      <w:proofErr w:type="spellEnd"/>
      <w:r w:rsidRPr="00E839AF">
        <w:rPr>
          <w:rFonts w:ascii="Arial" w:hAnsi="Arial" w:cs="Arial"/>
          <w:color w:val="000000" w:themeColor="text1"/>
          <w:szCs w:val="22"/>
          <w:lang w:val="en"/>
        </w:rPr>
        <w:t xml:space="preserve"> A started to respond to scams during a period of vulnerability-the decline of their business.</w:t>
      </w:r>
    </w:p>
    <w:p w:rsidR="00572842" w:rsidRPr="00E839AF" w:rsidRDefault="00572842" w:rsidP="00572842">
      <w:pPr>
        <w:spacing w:before="100" w:beforeAutospacing="1" w:after="100" w:afterAutospacing="1"/>
        <w:rPr>
          <w:rFonts w:ascii="Arial" w:hAnsi="Arial" w:cs="Arial"/>
          <w:szCs w:val="22"/>
          <w:lang w:val="en"/>
        </w:rPr>
      </w:pPr>
      <w:proofErr w:type="spellStart"/>
      <w:r w:rsidRPr="00E839AF">
        <w:rPr>
          <w:rFonts w:ascii="Arial" w:hAnsi="Arial" w:cs="Arial"/>
          <w:szCs w:val="22"/>
          <w:lang w:val="en"/>
        </w:rPr>
        <w:t>Mr</w:t>
      </w:r>
      <w:proofErr w:type="spellEnd"/>
      <w:r w:rsidRPr="00E839AF">
        <w:rPr>
          <w:rFonts w:ascii="Arial" w:hAnsi="Arial" w:cs="Arial"/>
          <w:szCs w:val="22"/>
          <w:lang w:val="en"/>
        </w:rPr>
        <w:t xml:space="preserve"> A's son estimates that his parents had been scammed to the tune of </w:t>
      </w:r>
      <w:r w:rsidRPr="00E839AF">
        <w:rPr>
          <w:rFonts w:ascii="Arial" w:hAnsi="Arial" w:cs="Arial"/>
          <w:bCs/>
          <w:szCs w:val="22"/>
          <w:lang w:val="en"/>
        </w:rPr>
        <w:t>well over a £100,000</w:t>
      </w:r>
      <w:r w:rsidRPr="00E839AF">
        <w:rPr>
          <w:rFonts w:ascii="Arial" w:hAnsi="Arial" w:cs="Arial"/>
          <w:szCs w:val="22"/>
          <w:lang w:val="en"/>
        </w:rPr>
        <w:t xml:space="preserve"> over the years</w:t>
      </w:r>
    </w:p>
    <w:p w:rsidR="00572842" w:rsidRPr="004C365C" w:rsidRDefault="00572842" w:rsidP="00572842">
      <w:pPr>
        <w:spacing w:after="200" w:line="276" w:lineRule="auto"/>
        <w:rPr>
          <w:rFonts w:ascii="Arial" w:hAnsi="Arial" w:cs="Arial"/>
        </w:rPr>
      </w:pPr>
    </w:p>
    <w:p w:rsidR="003A1F83" w:rsidRDefault="003A1F83"/>
    <w:sectPr w:rsidR="003A1F83">
      <w:headerReference w:type="default" r:id="rId4"/>
      <w:footerReference w:type="default" r:id="rI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Frutiger 45 Light">
    <w:altName w:val="Vrinda"/>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6AD2" w:rsidRDefault="005D7678">
    <w:pPr>
      <w:pStyle w:val="Footer"/>
    </w:pPr>
  </w:p>
  <w:p w:rsidR="00D66AD2" w:rsidRDefault="005D7678">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6AD2" w:rsidRDefault="005D7678" w:rsidP="00A43CBB">
    <w:pPr>
      <w:pStyle w:val="Header"/>
    </w:pPr>
  </w:p>
  <w:tbl>
    <w:tblPr>
      <w:tblW w:w="9498" w:type="dxa"/>
      <w:tblLook w:val="01E0" w:firstRow="1" w:lastRow="1" w:firstColumn="1" w:lastColumn="1" w:noHBand="0" w:noVBand="0"/>
    </w:tblPr>
    <w:tblGrid>
      <w:gridCol w:w="5824"/>
      <w:gridCol w:w="3674"/>
    </w:tblGrid>
    <w:tr w:rsidR="00D66AD2" w:rsidRPr="004F266E" w:rsidTr="0037720B">
      <w:tc>
        <w:tcPr>
          <w:tcW w:w="5824" w:type="dxa"/>
          <w:vMerge w:val="restart"/>
          <w:shd w:val="clear" w:color="auto" w:fill="auto"/>
        </w:tcPr>
        <w:p w:rsidR="00D66AD2" w:rsidRPr="00374227" w:rsidRDefault="005D7678" w:rsidP="00FF3A8F">
          <w:pPr>
            <w:pStyle w:val="Header"/>
            <w:tabs>
              <w:tab w:val="center" w:pos="2923"/>
            </w:tabs>
          </w:pPr>
          <w:r>
            <w:rPr>
              <w:rFonts w:ascii="Arial" w:hAnsi="Arial" w:cs="Arial"/>
              <w:noProof/>
              <w:sz w:val="44"/>
              <w:szCs w:val="44"/>
            </w:rPr>
            <w:drawing>
              <wp:inline distT="0" distB="0" distL="0" distR="0" wp14:anchorId="43CAE2DE" wp14:editId="596E417A">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tc>
        <w:tcPr>
          <w:tcW w:w="3674" w:type="dxa"/>
          <w:shd w:val="clear" w:color="auto" w:fill="auto"/>
          <w:vAlign w:val="center"/>
        </w:tcPr>
        <w:p w:rsidR="00D66AD2" w:rsidRPr="00374227" w:rsidRDefault="005D7678" w:rsidP="00AE2D25">
          <w:pPr>
            <w:pStyle w:val="Header"/>
            <w:rPr>
              <w:rFonts w:ascii="Arial" w:hAnsi="Arial" w:cs="Arial"/>
              <w:b/>
              <w:szCs w:val="22"/>
            </w:rPr>
          </w:pPr>
          <w:r>
            <w:rPr>
              <w:rFonts w:ascii="Arial" w:hAnsi="Arial" w:cs="Arial"/>
              <w:b/>
              <w:szCs w:val="22"/>
            </w:rPr>
            <w:t xml:space="preserve">Safer and Stronger Communities Board </w:t>
          </w:r>
        </w:p>
      </w:tc>
    </w:tr>
    <w:tr w:rsidR="00D66AD2" w:rsidTr="0037720B">
      <w:trPr>
        <w:trHeight w:val="450"/>
      </w:trPr>
      <w:tc>
        <w:tcPr>
          <w:tcW w:w="5824" w:type="dxa"/>
          <w:vMerge/>
          <w:shd w:val="clear" w:color="auto" w:fill="auto"/>
        </w:tcPr>
        <w:p w:rsidR="00D66AD2" w:rsidRPr="00374227" w:rsidRDefault="005D7678" w:rsidP="00FF3A8F">
          <w:pPr>
            <w:pStyle w:val="Header"/>
          </w:pPr>
        </w:p>
      </w:tc>
      <w:tc>
        <w:tcPr>
          <w:tcW w:w="3674" w:type="dxa"/>
          <w:shd w:val="clear" w:color="auto" w:fill="auto"/>
          <w:vAlign w:val="center"/>
        </w:tcPr>
        <w:p w:rsidR="00D66AD2" w:rsidRPr="00374227" w:rsidRDefault="005D7678" w:rsidP="00915ED8">
          <w:pPr>
            <w:pStyle w:val="Header"/>
            <w:spacing w:before="60"/>
            <w:rPr>
              <w:rFonts w:ascii="Arial" w:hAnsi="Arial" w:cs="Arial"/>
              <w:szCs w:val="22"/>
            </w:rPr>
          </w:pPr>
          <w:r>
            <w:rPr>
              <w:rFonts w:ascii="Arial" w:hAnsi="Arial" w:cs="Arial"/>
              <w:szCs w:val="22"/>
            </w:rPr>
            <w:t>14 January 2019</w:t>
          </w:r>
        </w:p>
      </w:tc>
    </w:tr>
    <w:tr w:rsidR="00D66AD2" w:rsidRPr="004F266E" w:rsidTr="0037720B">
      <w:trPr>
        <w:trHeight w:val="708"/>
      </w:trPr>
      <w:tc>
        <w:tcPr>
          <w:tcW w:w="5824" w:type="dxa"/>
          <w:vMerge/>
          <w:shd w:val="clear" w:color="auto" w:fill="auto"/>
        </w:tcPr>
        <w:p w:rsidR="00D66AD2" w:rsidRPr="00374227" w:rsidRDefault="005D7678" w:rsidP="00FF3A8F">
          <w:pPr>
            <w:pStyle w:val="Header"/>
          </w:pPr>
        </w:p>
      </w:tc>
      <w:tc>
        <w:tcPr>
          <w:tcW w:w="3674" w:type="dxa"/>
          <w:shd w:val="clear" w:color="auto" w:fill="auto"/>
          <w:vAlign w:val="center"/>
        </w:tcPr>
        <w:p w:rsidR="00D66AD2" w:rsidRPr="00374227" w:rsidRDefault="005D7678" w:rsidP="00FF3A8F">
          <w:pPr>
            <w:pStyle w:val="Header"/>
            <w:spacing w:before="60"/>
            <w:rPr>
              <w:rFonts w:ascii="Arial" w:hAnsi="Arial" w:cs="Arial"/>
              <w:b/>
              <w:szCs w:val="22"/>
            </w:rPr>
          </w:pPr>
        </w:p>
      </w:tc>
    </w:tr>
  </w:tbl>
  <w:p w:rsidR="00D66AD2" w:rsidRPr="00A43CBB" w:rsidRDefault="005D7678" w:rsidP="0055274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842"/>
    <w:rsid w:val="003A1F83"/>
    <w:rsid w:val="00572842"/>
    <w:rsid w:val="005D76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83EA64-5877-4DA3-A064-6CE9CFB8E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2842"/>
    <w:pPr>
      <w:spacing w:after="0" w:line="240" w:lineRule="auto"/>
    </w:pPr>
    <w:rPr>
      <w:rFonts w:ascii="Frutiger 45 Light" w:eastAsia="Times New Roman" w:hAnsi="Frutiger 45 Light"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72842"/>
    <w:pPr>
      <w:tabs>
        <w:tab w:val="center" w:pos="4513"/>
        <w:tab w:val="right" w:pos="9026"/>
      </w:tabs>
    </w:pPr>
  </w:style>
  <w:style w:type="character" w:customStyle="1" w:styleId="HeaderChar">
    <w:name w:val="Header Char"/>
    <w:basedOn w:val="DefaultParagraphFont"/>
    <w:link w:val="Header"/>
    <w:rsid w:val="00572842"/>
    <w:rPr>
      <w:rFonts w:ascii="Frutiger 45 Light" w:eastAsia="Times New Roman" w:hAnsi="Frutiger 45 Light" w:cs="Times New Roman"/>
      <w:szCs w:val="20"/>
      <w:lang w:eastAsia="en-GB"/>
    </w:rPr>
  </w:style>
  <w:style w:type="paragraph" w:styleId="Footer">
    <w:name w:val="footer"/>
    <w:basedOn w:val="Normal"/>
    <w:link w:val="FooterChar"/>
    <w:uiPriority w:val="99"/>
    <w:unhideWhenUsed/>
    <w:rsid w:val="00572842"/>
    <w:pPr>
      <w:tabs>
        <w:tab w:val="center" w:pos="4513"/>
        <w:tab w:val="right" w:pos="9026"/>
      </w:tabs>
    </w:pPr>
  </w:style>
  <w:style w:type="character" w:customStyle="1" w:styleId="FooterChar">
    <w:name w:val="Footer Char"/>
    <w:basedOn w:val="DefaultParagraphFont"/>
    <w:link w:val="Footer"/>
    <w:uiPriority w:val="99"/>
    <w:rsid w:val="00572842"/>
    <w:rPr>
      <w:rFonts w:ascii="Frutiger 45 Light" w:eastAsia="Times New Roman" w:hAnsi="Frutiger 45 Light" w:cs="Times New Roman"/>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6926EF3B</Template>
  <TotalTime>8</TotalTime>
  <Pages>1</Pages>
  <Words>295</Words>
  <Characters>1683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Benn Cain</dc:creator>
  <cp:keywords/>
  <dc:description/>
  <cp:lastModifiedBy>Benn Cain</cp:lastModifiedBy>
  <cp:revision>1</cp:revision>
  <dcterms:created xsi:type="dcterms:W3CDTF">2019-01-07T15:03:00Z</dcterms:created>
  <dcterms:modified xsi:type="dcterms:W3CDTF">2019-01-07T16:21:00Z</dcterms:modified>
</cp:coreProperties>
</file>